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E3" w:rsidRDefault="00645AE3" w:rsidP="00645AE3">
      <w:r>
        <w:t>Этот курс предназначен для действующих мастеров со стажем более 1 года, при наличии фото</w:t>
      </w:r>
      <w:r>
        <w:t xml:space="preserve"> работ. Курс включает в себя: Т</w:t>
      </w:r>
      <w:r>
        <w:t>еори</w:t>
      </w:r>
      <w:r>
        <w:t>я</w:t>
      </w:r>
      <w:r>
        <w:t xml:space="preserve"> по организации и открытии учебного центра. Познание всех секретов </w:t>
      </w:r>
      <w:proofErr w:type="spellStart"/>
      <w:r>
        <w:t>бизнес-проекта</w:t>
      </w:r>
      <w:proofErr w:type="spellEnd"/>
      <w:r>
        <w:t xml:space="preserve"> и авторских техник по программам. Длительная помощь и консультации даже после обучения. По окончанию выдается МЕЖДУНАРОДНЫЙ сертификат с правом преподавания и выдачи авторских сертификатов, или диплом государственного образца, присваивается квалификация </w:t>
      </w:r>
      <w:r>
        <w:t xml:space="preserve">ПРЕПОДАВАТЕЛЬ ногтевого сервиса.  Занятие проводится по </w:t>
      </w:r>
      <w:proofErr w:type="spellStart"/>
      <w:r>
        <w:t>скайпу</w:t>
      </w:r>
      <w:proofErr w:type="spellEnd"/>
      <w:r>
        <w:t xml:space="preserve"> или другим удобным способом. День и время выбирается по договоренности.</w:t>
      </w:r>
      <w:r w:rsidR="00821526">
        <w:t xml:space="preserve"> </w:t>
      </w:r>
      <w:r>
        <w:t xml:space="preserve">Так же существуют другие </w:t>
      </w:r>
      <w:r>
        <w:t>курс</w:t>
      </w:r>
      <w:r>
        <w:t xml:space="preserve">ы: </w:t>
      </w:r>
      <w:r>
        <w:t xml:space="preserve"> «Препо</w:t>
      </w:r>
      <w:r>
        <w:t xml:space="preserve">даватель с нуля», Курс "Преподаватель" (2 дня), </w:t>
      </w:r>
      <w:r>
        <w:t xml:space="preserve">«Полный инструкторский курс».  </w:t>
      </w:r>
    </w:p>
    <w:p w:rsidR="00645AE3" w:rsidRDefault="00645AE3" w:rsidP="00645AE3"/>
    <w:p w:rsidR="00645AE3" w:rsidRDefault="00645AE3" w:rsidP="00645AE3">
      <w:r>
        <w:t>Проводится уникальный теоретический авторский курс по темам:</w:t>
      </w:r>
    </w:p>
    <w:p w:rsidR="00645AE3" w:rsidRDefault="00645AE3" w:rsidP="00645AE3">
      <w:r>
        <w:t>Регистрация ИП в налоговой службе (не государственная образовательная школа)</w:t>
      </w:r>
    </w:p>
    <w:p w:rsidR="00645AE3" w:rsidRDefault="00645AE3" w:rsidP="00645AE3">
      <w:r>
        <w:t>Налогообложение (все нюансы)</w:t>
      </w:r>
    </w:p>
    <w:p w:rsidR="00645AE3" w:rsidRDefault="00645AE3" w:rsidP="00645AE3">
      <w:r>
        <w:t>Открытие школы маникюра (по закону, без лицензии)</w:t>
      </w:r>
    </w:p>
    <w:p w:rsidR="00645AE3" w:rsidRDefault="00645AE3" w:rsidP="00645AE3">
      <w:r>
        <w:t>Что такое лицензия? Нужна ли она?</w:t>
      </w:r>
    </w:p>
    <w:p w:rsidR="00645AE3" w:rsidRDefault="00645AE3" w:rsidP="00645AE3">
      <w:r>
        <w:t>Заключение договоров</w:t>
      </w:r>
    </w:p>
    <w:p w:rsidR="00645AE3" w:rsidRDefault="00645AE3" w:rsidP="00645AE3">
      <w:r>
        <w:t>Документация</w:t>
      </w:r>
    </w:p>
    <w:p w:rsidR="00645AE3" w:rsidRDefault="00645AE3" w:rsidP="00645AE3">
      <w:r>
        <w:t>Выдача сертификатов (авторских в том числе)</w:t>
      </w:r>
    </w:p>
    <w:p w:rsidR="00645AE3" w:rsidRDefault="00645AE3" w:rsidP="00645AE3">
      <w:r>
        <w:t>Реклама и продвижение (сайт)</w:t>
      </w:r>
    </w:p>
    <w:p w:rsidR="00645AE3" w:rsidRDefault="00645AE3" w:rsidP="00645AE3">
      <w:r>
        <w:t>Организация открытия собственной школы</w:t>
      </w:r>
    </w:p>
    <w:p w:rsidR="00645AE3" w:rsidRDefault="00645AE3" w:rsidP="00645AE3">
      <w:r>
        <w:t>Оснащение и оборудование, бюджет</w:t>
      </w:r>
    </w:p>
    <w:p w:rsidR="00645AE3" w:rsidRDefault="00645AE3" w:rsidP="00645AE3">
      <w:r>
        <w:t>Ценовая политика</w:t>
      </w:r>
    </w:p>
    <w:p w:rsidR="00645AE3" w:rsidRDefault="00645AE3" w:rsidP="00645AE3">
      <w:r>
        <w:t xml:space="preserve">Сотрудничество, </w:t>
      </w:r>
      <w:proofErr w:type="spellStart"/>
      <w:r>
        <w:t>дил</w:t>
      </w:r>
      <w:r>
        <w:t>ерство</w:t>
      </w:r>
      <w:proofErr w:type="spellEnd"/>
      <w:r>
        <w:t xml:space="preserve"> и опт профессиональных материалов</w:t>
      </w:r>
    </w:p>
    <w:p w:rsidR="00645AE3" w:rsidRDefault="00645AE3" w:rsidP="00645AE3">
      <w:r>
        <w:t>Материаловедение</w:t>
      </w:r>
    </w:p>
    <w:p w:rsidR="00645AE3" w:rsidRDefault="00645AE3" w:rsidP="00645AE3">
      <w:r>
        <w:t>Системы обучения</w:t>
      </w:r>
    </w:p>
    <w:p w:rsidR="00645AE3" w:rsidRDefault="00645AE3" w:rsidP="00645AE3">
      <w:r>
        <w:t>Техника обучения «с нуля»</w:t>
      </w:r>
    </w:p>
    <w:p w:rsidR="00645AE3" w:rsidRDefault="00645AE3" w:rsidP="00645AE3">
      <w:r>
        <w:t>Программы для обучения «с нуля»</w:t>
      </w:r>
    </w:p>
    <w:p w:rsidR="00645AE3" w:rsidRDefault="00645AE3" w:rsidP="00645AE3">
      <w:r>
        <w:t xml:space="preserve">Предписание по </w:t>
      </w:r>
      <w:proofErr w:type="spellStart"/>
      <w:r>
        <w:t>СанПин</w:t>
      </w:r>
      <w:proofErr w:type="spellEnd"/>
      <w:r>
        <w:t>.</w:t>
      </w:r>
    </w:p>
    <w:p w:rsidR="00645AE3" w:rsidRDefault="00645AE3" w:rsidP="00645AE3">
      <w:r>
        <w:t>Обучение на преподавателя ногтевого сервиса — первый шаг в Вашей карьере</w:t>
      </w:r>
    </w:p>
    <w:p w:rsidR="00645AE3" w:rsidRDefault="00645AE3" w:rsidP="00645AE3">
      <w:r>
        <w:t>Сегодня профессия специалиста ногтевого сервиса очень востребована. Эта сфера индустрии красоты непрерывно развивается, нейл-мастера работают в жесткой конкуренции и поэтому постоянно совершенствуют свои навыки. Все это влияет и на образовательную сферу. Курсы повышения квалификации и занятия для новичков стали перспективным и выгодным делом.</w:t>
      </w:r>
    </w:p>
    <w:p w:rsidR="00645AE3" w:rsidRDefault="00645AE3" w:rsidP="00645AE3">
      <w:r>
        <w:lastRenderedPageBreak/>
        <w:t>Хотите раскрыть свой педагогический потенциал, продвинуться дальше по карьерной лестнице и освоить новые способы заработка? Тогда обратите внимание на курсы обучения на преподавателя ногтевого сервиса. На курсах объясняется, как передать свой опыт новичкам, какую программу и методику подобрать, чтобы занятия стали максимально эффективными, а также раскрывается множество</w:t>
      </w:r>
      <w:r>
        <w:t xml:space="preserve"> других секретов </w:t>
      </w:r>
      <w:proofErr w:type="spellStart"/>
      <w:r>
        <w:t>нейл-индустрии</w:t>
      </w:r>
      <w:proofErr w:type="spellEnd"/>
      <w:r>
        <w:t xml:space="preserve"> не выходя из своего дома!!!!</w:t>
      </w:r>
    </w:p>
    <w:p w:rsidR="00645AE3" w:rsidRDefault="00645AE3" w:rsidP="00645AE3"/>
    <w:p w:rsidR="00645AE3" w:rsidRDefault="00645AE3" w:rsidP="00645AE3">
      <w:r>
        <w:t>Обучение на преподавателя ногтевого сервиса у нас в студии имеет много преимуществ:</w:t>
      </w:r>
    </w:p>
    <w:p w:rsidR="00645AE3" w:rsidRDefault="00645AE3" w:rsidP="00645AE3">
      <w:r>
        <w:t>авторская методика преподавания;</w:t>
      </w:r>
    </w:p>
    <w:p w:rsidR="00645AE3" w:rsidRDefault="00821526" w:rsidP="00645AE3">
      <w:r>
        <w:t>опытный преподаватель (стаж 18 лет)</w:t>
      </w:r>
    </w:p>
    <w:p w:rsidR="00645AE3" w:rsidRDefault="00645AE3" w:rsidP="00645AE3">
      <w:r>
        <w:t>нацеленность на результат</w:t>
      </w:r>
    </w:p>
    <w:p w:rsidR="00645AE3" w:rsidRDefault="00645AE3" w:rsidP="00645AE3">
      <w:r>
        <w:t>предоставление акций и скидок для дополнительной экономии;</w:t>
      </w:r>
    </w:p>
    <w:p w:rsidR="00645AE3" w:rsidRDefault="00645AE3" w:rsidP="00645AE3">
      <w:r>
        <w:t>не нужно приезжать, можно про</w:t>
      </w:r>
      <w:r w:rsidR="00821526">
        <w:t>йти этот курс не выходя из дома или офиса.</w:t>
      </w:r>
    </w:p>
    <w:p w:rsidR="00821526" w:rsidRDefault="00821526" w:rsidP="00645AE3">
      <w:r>
        <w:t>не нужно тратиться на дорогу и проживание</w:t>
      </w:r>
    </w:p>
    <w:p w:rsidR="00821526" w:rsidRDefault="00821526" w:rsidP="00645AE3">
      <w:r>
        <w:t>информация выдается в полном объеме.</w:t>
      </w:r>
    </w:p>
    <w:p w:rsidR="00645AE3" w:rsidRDefault="00821526" w:rsidP="00645AE3">
      <w:r>
        <w:t xml:space="preserve">по окончании курсов, отправляется по почте или другой службой доставки- </w:t>
      </w:r>
      <w:r w:rsidR="00645AE3">
        <w:t xml:space="preserve"> сертификат преподавателя ногтевого сервиса с правом на обучение и выдачу авторских дипломов</w:t>
      </w:r>
      <w:r>
        <w:t>.</w:t>
      </w:r>
    </w:p>
    <w:p w:rsidR="00645AE3" w:rsidRDefault="00645AE3" w:rsidP="00645AE3">
      <w:r>
        <w:t>Возможность получения диплома государственного образца;</w:t>
      </w:r>
    </w:p>
    <w:p w:rsidR="00645AE3" w:rsidRDefault="00645AE3" w:rsidP="00645AE3">
      <w:r>
        <w:t>возможность совмещения обучения на преподавателя ногтевого сервиса с основной работой и учебой;</w:t>
      </w:r>
    </w:p>
    <w:p w:rsidR="00645AE3" w:rsidRDefault="00645AE3" w:rsidP="00645AE3">
      <w:r>
        <w:t>предоставление помощи в трудоустройстве.</w:t>
      </w:r>
    </w:p>
    <w:p w:rsidR="00645AE3" w:rsidRDefault="00645AE3" w:rsidP="00645AE3">
      <w:r>
        <w:t>Если Вы приняли решение пройти обучение на преподавателя ногтевого сервиса, позвоните нам по телефону  +7 (843) 214-84-44, +7 (952) 047-44-40.</w:t>
      </w:r>
    </w:p>
    <w:p w:rsidR="00645AE3" w:rsidRDefault="00645AE3" w:rsidP="00645AE3"/>
    <w:p w:rsidR="00000000" w:rsidRDefault="00821526" w:rsidP="00645A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5AE3"/>
    <w:rsid w:val="00645AE3"/>
    <w:rsid w:val="0082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9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239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3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099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399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2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26795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D7D7D7"/>
                                        <w:left w:val="single" w:sz="6" w:space="8" w:color="D7D7D7"/>
                                        <w:bottom w:val="single" w:sz="6" w:space="8" w:color="D7D7D7"/>
                                        <w:right w:val="single" w:sz="6" w:space="8" w:color="D7D7D7"/>
                                      </w:divBdr>
                                      <w:divsChild>
                                        <w:div w:id="32613625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2874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9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8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62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2888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4043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6405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18142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65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09748">
                          <w:marLeft w:val="0"/>
                          <w:marRight w:val="24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4" w:space="12" w:color="FFFFFF"/>
                          </w:divBdr>
                        </w:div>
                      </w:divsChild>
                    </w:div>
                    <w:div w:id="8029516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03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33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883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367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6288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62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5787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0840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45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534286">
                  <w:marLeft w:val="0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2018-04-10T13:47:00Z</dcterms:created>
  <dcterms:modified xsi:type="dcterms:W3CDTF">2018-04-10T14:06:00Z</dcterms:modified>
</cp:coreProperties>
</file>